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7B12" w:rsidRDefault="003A7B12" w:rsidP="003A7B12">
      <w:pPr>
        <w:shd w:val="clear" w:color="auto" w:fill="FFFFFF"/>
        <w:spacing w:after="658"/>
        <w:rPr>
          <w:sz w:val="24"/>
          <w:szCs w:val="24"/>
        </w:rPr>
        <w:sectPr w:rsidR="00000000" w:rsidRPr="003A7B12">
          <w:type w:val="continuous"/>
          <w:pgSz w:w="11909" w:h="16834"/>
          <w:pgMar w:top="542" w:right="1075" w:bottom="360" w:left="1278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521970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3A7B12" w:rsidRDefault="003A7B12">
      <w:pPr>
        <w:framePr w:h="759" w:hSpace="10080" w:wrap="notBeside" w:vAnchor="text" w:hAnchor="margin" w:x="4311" w:y="1"/>
        <w:rPr>
          <w:sz w:val="24"/>
          <w:szCs w:val="24"/>
        </w:rPr>
      </w:pPr>
    </w:p>
    <w:p w:rsidR="00000000" w:rsidRPr="003A7B12" w:rsidRDefault="003A7B12">
      <w:pPr>
        <w:spacing w:line="1" w:lineRule="exact"/>
        <w:rPr>
          <w:sz w:val="24"/>
          <w:szCs w:val="24"/>
        </w:rPr>
      </w:pPr>
    </w:p>
    <w:p w:rsidR="003A7B12" w:rsidRDefault="003A7B12" w:rsidP="003A7B12">
      <w:pPr>
        <w:shd w:val="clear" w:color="auto" w:fill="FFFFFF"/>
        <w:spacing w:before="96" w:line="274" w:lineRule="exact"/>
        <w:ind w:left="2880" w:right="82" w:firstLine="720"/>
        <w:rPr>
          <w:rFonts w:eastAsia="Times New Roman"/>
          <w:sz w:val="24"/>
          <w:szCs w:val="24"/>
        </w:rPr>
      </w:pPr>
    </w:p>
    <w:p w:rsidR="00000000" w:rsidRPr="003A7B12" w:rsidRDefault="003A7B12" w:rsidP="003A7B12">
      <w:pPr>
        <w:shd w:val="clear" w:color="auto" w:fill="FFFFFF"/>
        <w:spacing w:before="96" w:line="274" w:lineRule="exact"/>
        <w:ind w:left="2880" w:right="82" w:firstLine="720"/>
        <w:rPr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АДМИНИСТРАЦИЯ</w:t>
      </w:r>
    </w:p>
    <w:p w:rsidR="00000000" w:rsidRPr="003A7B12" w:rsidRDefault="003A7B12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КАЛАЧЕВСКОГО МУНИЦИПАЛЬНОГО РАЙОНА</w:t>
      </w:r>
    </w:p>
    <w:p w:rsidR="00000000" w:rsidRPr="003A7B12" w:rsidRDefault="003A7B12">
      <w:pPr>
        <w:shd w:val="clear" w:color="auto" w:fill="FFFFFF"/>
        <w:spacing w:line="274" w:lineRule="exact"/>
        <w:ind w:right="82"/>
        <w:jc w:val="center"/>
        <w:rPr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ВОЛГОГРАДСКОЙ ОБЛАСТИ</w:t>
      </w:r>
    </w:p>
    <w:p w:rsidR="00000000" w:rsidRPr="003A7B12" w:rsidRDefault="003A7B12" w:rsidP="003A7B12">
      <w:pPr>
        <w:shd w:val="clear" w:color="auto" w:fill="FFFFFF"/>
        <w:tabs>
          <w:tab w:val="left" w:pos="1755"/>
          <w:tab w:val="center" w:pos="4739"/>
        </w:tabs>
        <w:spacing w:before="552"/>
        <w:ind w:right="77"/>
        <w:rPr>
          <w:sz w:val="24"/>
          <w:szCs w:val="24"/>
        </w:rPr>
      </w:pPr>
      <w:r w:rsidRPr="003A7B12">
        <w:rPr>
          <w:rFonts w:eastAsia="Times New Roman"/>
          <w:noProof/>
          <w:sz w:val="24"/>
          <w:szCs w:val="24"/>
        </w:rPr>
        <w:pict>
          <v:line id="_x0000_s1026" style="position:absolute;z-index:251658240" from="27.75pt,5.1pt" to="481.35pt,5.1pt" o:allowincell="f" strokeweight="4.5pt">
            <v:stroke linestyle="thickThin"/>
          </v:line>
        </w:pict>
      </w:r>
      <w:r w:rsidRPr="003A7B12">
        <w:rPr>
          <w:rFonts w:eastAsia="Times New Roman"/>
          <w:sz w:val="24"/>
          <w:szCs w:val="24"/>
        </w:rPr>
        <w:tab/>
      </w:r>
      <w:r w:rsidRPr="003A7B12">
        <w:rPr>
          <w:rFonts w:eastAsia="Times New Roman"/>
          <w:sz w:val="24"/>
          <w:szCs w:val="24"/>
        </w:rPr>
        <w:tab/>
      </w:r>
      <w:r w:rsidRPr="003A7B12">
        <w:rPr>
          <w:rFonts w:eastAsia="Times New Roman"/>
          <w:sz w:val="24"/>
          <w:szCs w:val="24"/>
        </w:rPr>
        <w:t>ПОСТАНОВЛЕНИЕ</w:t>
      </w:r>
    </w:p>
    <w:p w:rsidR="00000000" w:rsidRPr="003A7B12" w:rsidRDefault="003A7B12">
      <w:pPr>
        <w:shd w:val="clear" w:color="auto" w:fill="FFFFFF"/>
        <w:spacing w:before="514"/>
        <w:ind w:left="5"/>
        <w:rPr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от 19.12.2018 г. № 1340/1</w:t>
      </w:r>
    </w:p>
    <w:p w:rsidR="00000000" w:rsidRPr="003A7B12" w:rsidRDefault="003A7B12">
      <w:pPr>
        <w:shd w:val="clear" w:color="auto" w:fill="FFFFFF"/>
        <w:spacing w:before="624"/>
        <w:ind w:left="2995"/>
        <w:rPr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Об изменении типа учреждения</w:t>
      </w:r>
    </w:p>
    <w:p w:rsidR="00000000" w:rsidRPr="003A7B12" w:rsidRDefault="003A7B12">
      <w:pPr>
        <w:shd w:val="clear" w:color="auto" w:fill="FFFFFF"/>
        <w:spacing w:before="322" w:line="317" w:lineRule="exact"/>
        <w:ind w:right="62" w:firstLine="706"/>
        <w:jc w:val="both"/>
        <w:rPr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В соответствии со статьей 17.1 Федерального закона от 12.</w:t>
      </w:r>
      <w:r w:rsidRPr="003A7B12">
        <w:rPr>
          <w:rFonts w:eastAsia="Times New Roman"/>
          <w:sz w:val="24"/>
          <w:szCs w:val="24"/>
        </w:rPr>
        <w:t>01.1996 № 7-ФЗ «О некоммерческих организациях», постановлением администрации Калачевского муниципального района Волгоградской области от 23.06.2011 №946 «Об утверждении Порядка создания, реорганизации, изменения типа и ликвидации муниципальных учреждений К</w:t>
      </w:r>
      <w:r w:rsidRPr="003A7B12">
        <w:rPr>
          <w:rFonts w:eastAsia="Times New Roman"/>
          <w:sz w:val="24"/>
          <w:szCs w:val="24"/>
        </w:rPr>
        <w:t>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000000" w:rsidRPr="003A7B12" w:rsidRDefault="003A7B12">
      <w:pPr>
        <w:shd w:val="clear" w:color="auto" w:fill="FFFFFF"/>
        <w:spacing w:before="317"/>
        <w:ind w:left="725"/>
        <w:rPr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постановляю»</w:t>
      </w:r>
    </w:p>
    <w:p w:rsidR="00000000" w:rsidRPr="003A7B12" w:rsidRDefault="003A7B12" w:rsidP="003A7B12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307" w:line="322" w:lineRule="exact"/>
        <w:ind w:left="5" w:right="48" w:firstLine="715"/>
        <w:jc w:val="both"/>
        <w:rPr>
          <w:spacing w:val="-40"/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Изменить с 01.01.2019 в целях создания м</w:t>
      </w:r>
      <w:r w:rsidRPr="003A7B12">
        <w:rPr>
          <w:rFonts w:eastAsia="Times New Roman"/>
          <w:sz w:val="24"/>
          <w:szCs w:val="24"/>
        </w:rPr>
        <w:t>униципального казенного учреждения тип муниципального бюджетного учреждения культуры «Районный дом культуры» Калачевского муниципального района Волгоградской области (далее - МБУК «РДК») на муниципальное казенное учреждение культуры «Районный дом культуры»</w:t>
      </w:r>
      <w:r w:rsidRPr="003A7B12">
        <w:rPr>
          <w:rFonts w:eastAsia="Times New Roman"/>
          <w:sz w:val="24"/>
          <w:szCs w:val="24"/>
        </w:rPr>
        <w:t xml:space="preserve"> Калачевского муниципального района Волгоградской области, сохранив его основные цели деятельности.</w:t>
      </w:r>
    </w:p>
    <w:p w:rsidR="00000000" w:rsidRPr="003A7B12" w:rsidRDefault="003A7B12" w:rsidP="003A7B1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5" w:right="53" w:firstLine="715"/>
        <w:jc w:val="both"/>
        <w:rPr>
          <w:spacing w:val="-31"/>
          <w:sz w:val="24"/>
          <w:szCs w:val="24"/>
        </w:rPr>
      </w:pPr>
      <w:r w:rsidRPr="003A7B12">
        <w:rPr>
          <w:rFonts w:eastAsia="Times New Roman"/>
          <w:spacing w:val="-2"/>
          <w:sz w:val="24"/>
          <w:szCs w:val="24"/>
        </w:rPr>
        <w:t xml:space="preserve">Директору МБУК «РДК» Романовскому М.А внести соответствующие </w:t>
      </w:r>
      <w:r w:rsidRPr="003A7B12">
        <w:rPr>
          <w:rFonts w:eastAsia="Times New Roman"/>
          <w:sz w:val="24"/>
          <w:szCs w:val="24"/>
        </w:rPr>
        <w:t>изменения в Устав учреждения в срок до 01.01.2019.</w:t>
      </w:r>
    </w:p>
    <w:p w:rsidR="00000000" w:rsidRPr="003A7B12" w:rsidRDefault="003A7B12" w:rsidP="003A7B1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720"/>
        <w:rPr>
          <w:spacing w:val="-31"/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Настоящее постановление подлежит о</w:t>
      </w:r>
      <w:r w:rsidRPr="003A7B12">
        <w:rPr>
          <w:rFonts w:eastAsia="Times New Roman"/>
          <w:sz w:val="24"/>
          <w:szCs w:val="24"/>
        </w:rPr>
        <w:t>фициальному опубликованию.</w:t>
      </w:r>
    </w:p>
    <w:p w:rsidR="00000000" w:rsidRPr="003A7B12" w:rsidRDefault="003A7B12" w:rsidP="003A7B12">
      <w:pPr>
        <w:numPr>
          <w:ilvl w:val="0"/>
          <w:numId w:val="1"/>
        </w:numPr>
        <w:shd w:val="clear" w:color="auto" w:fill="FFFFFF"/>
        <w:tabs>
          <w:tab w:val="left" w:pos="1003"/>
        </w:tabs>
        <w:spacing w:after="182" w:line="322" w:lineRule="exact"/>
        <w:ind w:left="5" w:right="58" w:firstLine="715"/>
        <w:jc w:val="both"/>
        <w:rPr>
          <w:spacing w:val="-27"/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t>Контроль исполнения настоящего постановления возложить на заместителя Главы Калачевского муниципального района С.Г. Подсеваткина.</w:t>
      </w:r>
    </w:p>
    <w:p w:rsidR="00000000" w:rsidRPr="003A7B12" w:rsidRDefault="003A7B12" w:rsidP="003A7B12">
      <w:pPr>
        <w:numPr>
          <w:ilvl w:val="0"/>
          <w:numId w:val="1"/>
        </w:numPr>
        <w:shd w:val="clear" w:color="auto" w:fill="FFFFFF"/>
        <w:tabs>
          <w:tab w:val="left" w:pos="1003"/>
        </w:tabs>
        <w:spacing w:after="182" w:line="322" w:lineRule="exact"/>
        <w:ind w:left="5" w:right="58" w:firstLine="715"/>
        <w:jc w:val="both"/>
        <w:rPr>
          <w:spacing w:val="-27"/>
          <w:sz w:val="24"/>
          <w:szCs w:val="24"/>
        </w:rPr>
        <w:sectPr w:rsidR="00000000" w:rsidRPr="003A7B12">
          <w:type w:val="continuous"/>
          <w:pgSz w:w="11909" w:h="16834"/>
          <w:pgMar w:top="542" w:right="1075" w:bottom="360" w:left="1278" w:header="720" w:footer="720" w:gutter="0"/>
          <w:cols w:space="60"/>
          <w:noEndnote/>
        </w:sectPr>
      </w:pPr>
    </w:p>
    <w:p w:rsidR="00000000" w:rsidRPr="003A7B12" w:rsidRDefault="003A7B12">
      <w:pPr>
        <w:framePr w:h="2256" w:hSpace="38" w:wrap="notBeside" w:vAnchor="text" w:hAnchor="margin" w:x="4009" w:y="1"/>
        <w:rPr>
          <w:sz w:val="24"/>
          <w:szCs w:val="24"/>
        </w:rPr>
      </w:pPr>
    </w:p>
    <w:p w:rsidR="00000000" w:rsidRPr="003A7B12" w:rsidRDefault="003A7B12">
      <w:pPr>
        <w:shd w:val="clear" w:color="auto" w:fill="FFFFFF"/>
        <w:spacing w:before="456" w:line="326" w:lineRule="exact"/>
        <w:rPr>
          <w:sz w:val="24"/>
          <w:szCs w:val="24"/>
        </w:rPr>
      </w:pPr>
      <w:r w:rsidRPr="003A7B12">
        <w:rPr>
          <w:rFonts w:eastAsia="Times New Roman"/>
          <w:sz w:val="24"/>
          <w:szCs w:val="24"/>
        </w:rPr>
        <w:lastRenderedPageBreak/>
        <w:t>Глава Калачевского муниципального района</w:t>
      </w:r>
    </w:p>
    <w:p w:rsidR="003A7B12" w:rsidRPr="003A7B12" w:rsidRDefault="003A7B12">
      <w:pPr>
        <w:shd w:val="clear" w:color="auto" w:fill="FFFFFF"/>
        <w:spacing w:before="782"/>
        <w:rPr>
          <w:sz w:val="24"/>
          <w:szCs w:val="24"/>
        </w:rPr>
      </w:pPr>
      <w:r w:rsidRPr="003A7B12">
        <w:rPr>
          <w:sz w:val="24"/>
          <w:szCs w:val="24"/>
        </w:rPr>
        <w:br w:type="column"/>
      </w:r>
      <w:r w:rsidRPr="003A7B12">
        <w:rPr>
          <w:rFonts w:eastAsia="Times New Roman"/>
          <w:sz w:val="24"/>
          <w:szCs w:val="24"/>
        </w:rPr>
        <w:lastRenderedPageBreak/>
        <w:t>П.Н. Харитоненко</w:t>
      </w:r>
    </w:p>
    <w:sectPr w:rsidR="003A7B12" w:rsidRPr="003A7B12">
      <w:type w:val="continuous"/>
      <w:pgSz w:w="11909" w:h="16834"/>
      <w:pgMar w:top="542" w:right="1152" w:bottom="360" w:left="1532" w:header="720" w:footer="720" w:gutter="0"/>
      <w:cols w:num="2" w:space="720" w:equalWidth="0">
        <w:col w:w="3105" w:space="3787"/>
        <w:col w:w="233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544"/>
    <w:multiLevelType w:val="singleLevel"/>
    <w:tmpl w:val="C73842C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3656"/>
    <w:rsid w:val="00043656"/>
    <w:rsid w:val="003A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GMY</cp:lastModifiedBy>
  <cp:revision>1</cp:revision>
  <dcterms:created xsi:type="dcterms:W3CDTF">2019-01-14T03:38:00Z</dcterms:created>
  <dcterms:modified xsi:type="dcterms:W3CDTF">2019-01-14T03:42:00Z</dcterms:modified>
</cp:coreProperties>
</file>